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552F" w:rsidRPr="006A67B8" w:rsidRDefault="0075552F" w:rsidP="0075552F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75552F" w:rsidRDefault="0075552F" w:rsidP="0075552F">
      <w:pPr>
        <w:rPr>
          <w:b/>
        </w:rPr>
      </w:pPr>
      <w:r w:rsidRPr="006A67B8">
        <w:rPr>
          <w:b/>
        </w:rPr>
        <w:t xml:space="preserve"> [QUEM É VOCÊ?]</w:t>
      </w:r>
    </w:p>
    <w:p w:rsidR="0075552F" w:rsidRPr="006A67B8" w:rsidRDefault="0075552F" w:rsidP="0075552F">
      <w:pPr>
        <w:rPr>
          <w:b/>
        </w:rPr>
      </w:pPr>
      <w:r>
        <w:rPr>
          <w:b/>
        </w:rPr>
        <w:t>TODOS</w:t>
      </w:r>
    </w:p>
    <w:p w:rsidR="0075552F" w:rsidRPr="0079756B" w:rsidRDefault="0075552F" w:rsidP="0075552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75552F" w:rsidRPr="0079756B" w:rsidRDefault="0075552F" w:rsidP="0075552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75552F" w:rsidRDefault="0075552F" w:rsidP="0075552F">
      <w:pPr>
        <w:rPr>
          <w:b/>
        </w:rPr>
      </w:pPr>
      <w:r w:rsidRPr="005C0033">
        <w:rPr>
          <w:b/>
        </w:rPr>
        <w:t>[SUGESTÃO DE IMAGEM]</w:t>
      </w:r>
    </w:p>
    <w:p w:rsidR="00143CE7" w:rsidRPr="00143CE7" w:rsidRDefault="004639E3" w:rsidP="00E76242">
      <w:pPr>
        <w:pStyle w:val="NormalWeb"/>
        <w:spacing w:before="240" w:beforeAutospacing="0" w:after="240" w:afterAutospacing="0"/>
        <w:rPr>
          <w:rFonts w:asciiTheme="majorHAnsi" w:hAnsiTheme="majorHAnsi"/>
        </w:rPr>
      </w:pPr>
      <w:hyperlink r:id="rId4" w:history="1">
        <w:r w:rsidR="00143CE7" w:rsidRPr="00EF4D07">
          <w:rPr>
            <w:rStyle w:val="Hyperlink"/>
            <w:rFonts w:asciiTheme="majorHAnsi" w:hAnsiTheme="majorHAnsi"/>
          </w:rPr>
          <w:t>https://www.shutterstock.com/pt/image-photo/brazil-april-2020-hand-holding-mobile-1704856861</w:t>
        </w:r>
      </w:hyperlink>
      <w:r w:rsidR="00143CE7">
        <w:rPr>
          <w:rFonts w:asciiTheme="majorHAnsi" w:hAnsiTheme="majorHAnsi"/>
        </w:rPr>
        <w:t xml:space="preserve"> </w:t>
      </w:r>
      <w:r w:rsidR="00143CE7" w:rsidRPr="00143CE7">
        <w:rPr>
          <w:rFonts w:asciiTheme="majorHAnsi" w:hAnsiTheme="majorHAnsi"/>
        </w:rPr>
        <w:t xml:space="preserve"> </w:t>
      </w:r>
      <w:r w:rsidR="00143CE7">
        <w:rPr>
          <w:rFonts w:asciiTheme="majorHAnsi" w:hAnsiTheme="majorHAnsi"/>
        </w:rPr>
        <w:t xml:space="preserve"> </w:t>
      </w:r>
    </w:p>
    <w:p w:rsidR="00E76242" w:rsidRPr="0075552F" w:rsidRDefault="00E76242" w:rsidP="0075552F">
      <w:pPr>
        <w:rPr>
          <w:b/>
        </w:rPr>
      </w:pPr>
      <w:r w:rsidRPr="00143CE7">
        <w:rPr>
          <w:rFonts w:asciiTheme="majorHAnsi" w:hAnsiTheme="majorHAnsi" w:cs="Arial"/>
          <w:color w:val="000000"/>
        </w:rPr>
        <w:t>[</w:t>
      </w:r>
      <w:r w:rsidR="0075552F" w:rsidRPr="00F55EFF">
        <w:rPr>
          <w:b/>
        </w:rPr>
        <w:t>[Título/CHAMADA]</w:t>
      </w:r>
      <w:r w:rsidRPr="00143CE7">
        <w:rPr>
          <w:rFonts w:asciiTheme="majorHAnsi" w:hAnsiTheme="majorHAnsi" w:cs="Arial"/>
          <w:color w:val="000000"/>
        </w:rPr>
        <w:t>]</w:t>
      </w:r>
    </w:p>
    <w:p w:rsidR="0075552F" w:rsidRDefault="00E76242" w:rsidP="00E76242">
      <w:pPr>
        <w:pStyle w:val="NormalWeb"/>
        <w:spacing w:before="240" w:beforeAutospacing="0" w:after="240" w:afterAutospacing="0"/>
        <w:rPr>
          <w:rFonts w:asciiTheme="majorHAnsi" w:hAnsiTheme="majorHAnsi" w:cs="Arial"/>
          <w:b/>
          <w:color w:val="000000"/>
          <w:sz w:val="22"/>
          <w:szCs w:val="22"/>
        </w:rPr>
      </w:pPr>
      <w:r w:rsidRPr="0079538F">
        <w:rPr>
          <w:rFonts w:asciiTheme="majorHAnsi" w:hAnsiTheme="majorHAnsi" w:cs="Arial"/>
          <w:b/>
          <w:color w:val="000000"/>
          <w:sz w:val="22"/>
          <w:szCs w:val="22"/>
        </w:rPr>
        <w:t>AUXÍLIO EMERGENCIAL</w:t>
      </w:r>
      <w:r w:rsidR="0075552F">
        <w:rPr>
          <w:rFonts w:asciiTheme="majorHAnsi" w:hAnsiTheme="majorHAnsi" w:cs="Arial"/>
          <w:b/>
          <w:color w:val="000000"/>
          <w:sz w:val="22"/>
          <w:szCs w:val="22"/>
        </w:rPr>
        <w:t xml:space="preserve"> RESIDUAL</w:t>
      </w:r>
      <w:r w:rsidRPr="0079538F">
        <w:rPr>
          <w:rFonts w:asciiTheme="majorHAnsi" w:hAnsiTheme="majorHAnsi" w:cs="Arial"/>
          <w:b/>
          <w:color w:val="000000"/>
          <w:sz w:val="22"/>
          <w:szCs w:val="22"/>
        </w:rPr>
        <w:t>:</w:t>
      </w:r>
    </w:p>
    <w:p w:rsidR="00E76242" w:rsidRPr="0079538F" w:rsidRDefault="00E76242" w:rsidP="00E76242">
      <w:pPr>
        <w:pStyle w:val="NormalWeb"/>
        <w:spacing w:before="240" w:beforeAutospacing="0" w:after="240" w:afterAutospacing="0"/>
        <w:rPr>
          <w:rFonts w:asciiTheme="majorHAnsi" w:hAnsiTheme="majorHAnsi" w:cs="Arial"/>
          <w:b/>
          <w:color w:val="000000"/>
          <w:sz w:val="22"/>
          <w:szCs w:val="22"/>
        </w:rPr>
      </w:pPr>
      <w:r w:rsidRPr="0079538F">
        <w:rPr>
          <w:rFonts w:asciiTheme="majorHAnsi" w:hAnsiTheme="majorHAnsi" w:cs="Arial"/>
          <w:b/>
          <w:color w:val="000000"/>
          <w:sz w:val="22"/>
          <w:szCs w:val="22"/>
        </w:rPr>
        <w:t xml:space="preserve">Medida Provisória libera pagamento de benefício até o final do ano </w:t>
      </w:r>
    </w:p>
    <w:p w:rsidR="0079538F" w:rsidRPr="0079538F" w:rsidRDefault="0079538F" w:rsidP="00E76242">
      <w:pPr>
        <w:pStyle w:val="NormalWeb"/>
        <w:spacing w:before="240" w:beforeAutospacing="0" w:after="240" w:afterAutospacing="0"/>
        <w:rPr>
          <w:rFonts w:asciiTheme="majorHAnsi" w:hAnsiTheme="majorHAnsi" w:cs="Arial"/>
          <w:i/>
          <w:color w:val="000000"/>
          <w:sz w:val="22"/>
          <w:szCs w:val="22"/>
        </w:rPr>
      </w:pPr>
      <w:r>
        <w:rPr>
          <w:rFonts w:asciiTheme="majorHAnsi" w:hAnsiTheme="majorHAnsi" w:cs="Arial"/>
          <w:i/>
          <w:color w:val="000000"/>
          <w:sz w:val="22"/>
          <w:szCs w:val="22"/>
        </w:rPr>
        <w:t>Apoio</w:t>
      </w:r>
      <w:r w:rsidRPr="0079538F">
        <w:rPr>
          <w:rFonts w:asciiTheme="majorHAnsi" w:hAnsiTheme="majorHAnsi" w:cs="Arial"/>
          <w:i/>
          <w:color w:val="000000"/>
          <w:sz w:val="22"/>
          <w:szCs w:val="22"/>
        </w:rPr>
        <w:t xml:space="preserve"> </w:t>
      </w:r>
      <w:r w:rsidR="0075552F">
        <w:rPr>
          <w:rFonts w:asciiTheme="majorHAnsi" w:hAnsiTheme="majorHAnsi" w:cs="Arial"/>
          <w:i/>
          <w:color w:val="000000"/>
          <w:sz w:val="22"/>
          <w:szCs w:val="22"/>
        </w:rPr>
        <w:t>garante depósito de</w:t>
      </w:r>
      <w:r>
        <w:rPr>
          <w:rFonts w:asciiTheme="majorHAnsi" w:hAnsiTheme="majorHAnsi" w:cs="Arial"/>
          <w:i/>
          <w:color w:val="000000"/>
          <w:sz w:val="22"/>
          <w:szCs w:val="22"/>
        </w:rPr>
        <w:t xml:space="preserve"> </w:t>
      </w:r>
      <w:r w:rsidRPr="0079538F">
        <w:rPr>
          <w:rFonts w:asciiTheme="majorHAnsi" w:hAnsiTheme="majorHAnsi" w:cs="Arial"/>
          <w:i/>
          <w:color w:val="000000"/>
          <w:sz w:val="22"/>
          <w:szCs w:val="22"/>
        </w:rPr>
        <w:t>parcelas de R$ 300,00 para atender quem mais precisa.</w:t>
      </w:r>
    </w:p>
    <w:p w:rsidR="00E76242" w:rsidRPr="00143CE7" w:rsidRDefault="00E76242" w:rsidP="00E76242">
      <w:pPr>
        <w:pStyle w:val="NormalWeb"/>
        <w:spacing w:before="240" w:beforeAutospacing="0" w:after="240" w:afterAutospacing="0"/>
        <w:rPr>
          <w:rFonts w:asciiTheme="majorHAnsi" w:hAnsiTheme="majorHAnsi" w:cs="Arial"/>
          <w:color w:val="000000"/>
          <w:sz w:val="22"/>
          <w:szCs w:val="22"/>
        </w:rPr>
      </w:pPr>
      <w:r w:rsidRPr="00143CE7">
        <w:rPr>
          <w:rFonts w:asciiTheme="majorHAnsi" w:hAnsiTheme="majorHAnsi" w:cs="Arial"/>
          <w:color w:val="000000"/>
          <w:sz w:val="22"/>
          <w:szCs w:val="22"/>
        </w:rPr>
        <w:t>[CORPO]</w:t>
      </w:r>
    </w:p>
    <w:p w:rsidR="0075552F" w:rsidRDefault="0075552F" w:rsidP="0075552F">
      <w:pPr>
        <w:pStyle w:val="NormalWeb"/>
        <w:spacing w:before="240" w:after="240"/>
        <w:rPr>
          <w:rFonts w:asciiTheme="majorHAnsi" w:hAnsiTheme="majorHAnsi"/>
        </w:rPr>
      </w:pPr>
      <w:r w:rsidRPr="0075552F">
        <w:rPr>
          <w:rFonts w:asciiTheme="majorHAnsi" w:hAnsiTheme="majorHAnsi"/>
        </w:rPr>
        <w:t xml:space="preserve">A adoção de medidas de proteção econômica e social dirigidas à população de baixa renda, que sofre de forma mais significativa os efeitos </w:t>
      </w:r>
      <w:r>
        <w:rPr>
          <w:rFonts w:asciiTheme="majorHAnsi" w:hAnsiTheme="majorHAnsi"/>
        </w:rPr>
        <w:t>d</w:t>
      </w:r>
      <w:r w:rsidR="004639E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coronavírus</w:t>
      </w:r>
      <w:proofErr w:type="spellEnd"/>
      <w:r>
        <w:rPr>
          <w:rFonts w:asciiTheme="majorHAnsi" w:hAnsiTheme="majorHAnsi"/>
        </w:rPr>
        <w:t xml:space="preserve">, segue sendo prioridade para o Governo Federal. Por isso, o </w:t>
      </w:r>
      <w:r w:rsidR="00D14D18">
        <w:rPr>
          <w:rFonts w:asciiTheme="majorHAnsi" w:hAnsiTheme="majorHAnsi"/>
        </w:rPr>
        <w:t>P</w:t>
      </w:r>
      <w:r>
        <w:rPr>
          <w:rFonts w:asciiTheme="majorHAnsi" w:hAnsiTheme="majorHAnsi"/>
        </w:rPr>
        <w:t>residente Jair Bolsonaro criou o Auxílio Emergencial Residual que garante aos</w:t>
      </w:r>
      <w:r w:rsidRPr="00143CE7">
        <w:rPr>
          <w:rFonts w:asciiTheme="majorHAnsi" w:hAnsiTheme="majorHAnsi"/>
        </w:rPr>
        <w:t xml:space="preserve"> beneficiários do auxíl</w:t>
      </w:r>
      <w:r>
        <w:rPr>
          <w:rFonts w:asciiTheme="majorHAnsi" w:hAnsiTheme="majorHAnsi"/>
        </w:rPr>
        <w:t xml:space="preserve">io emergencial </w:t>
      </w:r>
      <w:r w:rsidRPr="00143CE7">
        <w:rPr>
          <w:rFonts w:asciiTheme="majorHAnsi" w:hAnsiTheme="majorHAnsi"/>
        </w:rPr>
        <w:t xml:space="preserve">o pagamento de mais quatro parcelas </w:t>
      </w:r>
      <w:r>
        <w:rPr>
          <w:rFonts w:asciiTheme="majorHAnsi" w:hAnsiTheme="majorHAnsi"/>
        </w:rPr>
        <w:t>no valor de R$ 300</w:t>
      </w:r>
      <w:r w:rsidR="004639E3">
        <w:rPr>
          <w:rFonts w:asciiTheme="majorHAnsi" w:hAnsiTheme="majorHAnsi"/>
        </w:rPr>
        <w:t>,00.</w:t>
      </w:r>
    </w:p>
    <w:p w:rsidR="0075552F" w:rsidRDefault="0075552F" w:rsidP="0075552F">
      <w:pPr>
        <w:pStyle w:val="NormalWeb"/>
        <w:spacing w:before="240" w:after="240"/>
        <w:rPr>
          <w:rFonts w:asciiTheme="majorHAnsi" w:hAnsiTheme="majorHAnsi"/>
        </w:rPr>
      </w:pPr>
      <w:r>
        <w:rPr>
          <w:rFonts w:asciiTheme="majorHAnsi" w:hAnsiTheme="majorHAnsi"/>
        </w:rPr>
        <w:t>“</w:t>
      </w:r>
      <w:r w:rsidRPr="0075552F">
        <w:rPr>
          <w:rFonts w:asciiTheme="majorHAnsi" w:hAnsiTheme="majorHAnsi"/>
        </w:rPr>
        <w:t>Isso vai permitir que as pessoas possam recuperar a atividade econômica nas cidades e dar sustentação às famílias que ficaram privadas do trabalho em virtude do fechamento de muitas atividades no Brasil. Vai dar tranquilidade para o país</w:t>
      </w:r>
      <w:r>
        <w:rPr>
          <w:rFonts w:asciiTheme="majorHAnsi" w:hAnsiTheme="majorHAnsi"/>
        </w:rPr>
        <w:t xml:space="preserve"> retomar a rota de crescimento”, afirma o Ministro da Cidadania, </w:t>
      </w:r>
      <w:proofErr w:type="spellStart"/>
      <w:r>
        <w:rPr>
          <w:rFonts w:asciiTheme="majorHAnsi" w:hAnsiTheme="majorHAnsi"/>
        </w:rPr>
        <w:t>Onyx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Lorenzoni</w:t>
      </w:r>
      <w:proofErr w:type="spellEnd"/>
      <w:r>
        <w:rPr>
          <w:rFonts w:asciiTheme="majorHAnsi" w:hAnsiTheme="majorHAnsi"/>
        </w:rPr>
        <w:t>.</w:t>
      </w:r>
    </w:p>
    <w:p w:rsidR="0075552F" w:rsidRPr="0075552F" w:rsidRDefault="0075552F" w:rsidP="0075552F">
      <w:pPr>
        <w:pStyle w:val="NormalWeb"/>
        <w:spacing w:before="240" w:after="240"/>
        <w:rPr>
          <w:rFonts w:asciiTheme="majorHAnsi" w:hAnsiTheme="majorHAnsi"/>
        </w:rPr>
      </w:pPr>
      <w:r>
        <w:rPr>
          <w:rFonts w:asciiTheme="majorHAnsi" w:hAnsiTheme="majorHAnsi"/>
        </w:rPr>
        <w:t>Segundo avaliação dos ministérios da Cidadania e da Economia, a</w:t>
      </w:r>
      <w:r w:rsidRPr="0075552F">
        <w:rPr>
          <w:rFonts w:asciiTheme="majorHAnsi" w:hAnsiTheme="majorHAnsi"/>
        </w:rPr>
        <w:t xml:space="preserve"> maior parte da população de baixa renda constitui-se de trabalhadores do setor informal, que deixaram de trabalhar e têm dificuldades em encontrar postos de trabalho </w:t>
      </w:r>
      <w:r w:rsidR="004639E3">
        <w:rPr>
          <w:rFonts w:asciiTheme="majorHAnsi" w:hAnsiTheme="majorHAnsi"/>
        </w:rPr>
        <w:t>nesse momento</w:t>
      </w:r>
      <w:r w:rsidRPr="0075552F">
        <w:rPr>
          <w:rFonts w:asciiTheme="majorHAnsi" w:hAnsiTheme="majorHAnsi"/>
        </w:rPr>
        <w:t>, em função da própria dinâmica do mercado de trabalho e da conhecida defasagem em relação à atividade econômica decorrente do isolamento social imposto.</w:t>
      </w:r>
    </w:p>
    <w:p w:rsidR="0075552F" w:rsidRPr="0075552F" w:rsidRDefault="00E3712A" w:rsidP="0075552F">
      <w:pPr>
        <w:pStyle w:val="NormalWeb"/>
        <w:spacing w:before="240" w:after="240"/>
        <w:rPr>
          <w:rFonts w:asciiTheme="majorHAnsi" w:hAnsiTheme="majorHAnsi"/>
        </w:rPr>
      </w:pPr>
      <w:r>
        <w:rPr>
          <w:rFonts w:asciiTheme="majorHAnsi" w:hAnsiTheme="majorHAnsi"/>
        </w:rPr>
        <w:t>Conforme a MP 1000/20 (</w:t>
      </w:r>
      <w:hyperlink r:id="rId5" w:history="1">
        <w:r w:rsidRPr="00804E4B">
          <w:rPr>
            <w:rStyle w:val="Hyperlink"/>
            <w:rFonts w:asciiTheme="majorHAnsi" w:hAnsiTheme="majorHAnsi"/>
          </w:rPr>
          <w:t>https://www.in.gov.br/en/web/dou/-/medida-provisoria-n-1.000-de-2-de-setembro-de-2020-275657334</w:t>
        </w:r>
      </w:hyperlink>
      <w:r>
        <w:rPr>
          <w:rFonts w:asciiTheme="majorHAnsi" w:hAnsiTheme="majorHAnsi"/>
        </w:rPr>
        <w:t>), as</w:t>
      </w:r>
      <w:r w:rsidRPr="00E3712A">
        <w:rPr>
          <w:rFonts w:asciiTheme="majorHAnsi" w:hAnsiTheme="majorHAnsi"/>
        </w:rPr>
        <w:t xml:space="preserve"> quatro novas parcelas do Auxílio Residual serão pagas de forma subsequente ao pagamento da última parcela do benefício, desde que o beneficiário atenda aos requisitos da MP. Isso significa dizer, portanto, que o pagamento do benefício de R$ 300</w:t>
      </w:r>
      <w:r w:rsidR="004639E3">
        <w:rPr>
          <w:rFonts w:asciiTheme="majorHAnsi" w:hAnsiTheme="majorHAnsi"/>
        </w:rPr>
        <w:t>,00</w:t>
      </w:r>
      <w:r w:rsidRPr="00E3712A">
        <w:rPr>
          <w:rFonts w:asciiTheme="majorHAnsi" w:hAnsiTheme="majorHAnsi"/>
        </w:rPr>
        <w:t xml:space="preserve"> será automático somente para quem recebeu na etapa anterior se forem preenchidos os requisitos previstos na </w:t>
      </w:r>
      <w:r>
        <w:rPr>
          <w:rFonts w:asciiTheme="majorHAnsi" w:hAnsiTheme="majorHAnsi"/>
        </w:rPr>
        <w:t>nova regulamentação</w:t>
      </w:r>
      <w:r w:rsidRPr="00E3712A">
        <w:rPr>
          <w:rFonts w:asciiTheme="majorHAnsi" w:hAnsiTheme="majorHAnsi"/>
        </w:rPr>
        <w:t>.</w:t>
      </w:r>
    </w:p>
    <w:p w:rsidR="00E34EF7" w:rsidRPr="00143CE7" w:rsidRDefault="0075552F" w:rsidP="00E76242">
      <w:pPr>
        <w:pStyle w:val="NormalWeb"/>
        <w:spacing w:before="240" w:beforeAutospacing="0" w:after="240" w:afterAutospacing="0"/>
        <w:rPr>
          <w:rFonts w:asciiTheme="majorHAnsi" w:hAnsiTheme="majorHAnsi"/>
        </w:rPr>
      </w:pPr>
      <w:r w:rsidRPr="0075552F">
        <w:rPr>
          <w:rFonts w:asciiTheme="majorHAnsi" w:hAnsiTheme="majorHAnsi"/>
        </w:rPr>
        <w:lastRenderedPageBreak/>
        <w:t>Além disso, veda-se a possibilidade de cumulação simultânea pelo mesmo beneficiário do auxílio emergencial residual com qualquer outro auxílio emergencial federal.</w:t>
      </w:r>
      <w:r w:rsidR="00E34EF7" w:rsidRPr="00143CE7">
        <w:rPr>
          <w:rFonts w:asciiTheme="majorHAnsi" w:hAnsiTheme="majorHAnsi"/>
        </w:rPr>
        <w:t xml:space="preserve"> O Governo Federal estima um gasto de quase R$ 68 bilhões (R$ 67.600.886.209) com os novos pagamentos. 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>
        <w:rPr>
          <w:rFonts w:asciiTheme="majorHAnsi" w:hAnsiTheme="majorHAnsi"/>
          <w:b/>
        </w:rPr>
        <w:t>Novas regras</w:t>
      </w:r>
      <w:r>
        <w:rPr>
          <w:rFonts w:asciiTheme="majorHAnsi" w:hAnsiTheme="majorHAnsi"/>
          <w:b/>
        </w:rPr>
        <w:br/>
      </w:r>
      <w:r w:rsidRPr="00E3712A">
        <w:rPr>
          <w:rFonts w:asciiTheme="majorHAnsi" w:hAnsiTheme="majorHAnsi"/>
        </w:rPr>
        <w:t>Não vai receber as novas parcelas do Auxílio Emergencial: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>- Quem conseguiu um emprego formal depois do recebimento das cinco parcelas anteriores do Auxílio Emergencial;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>- Quem recebeu benefício previdenciário ou assistencial; seguro-desemprego ou algum programa de transferência de renda federal, com exceção do Programa Bolsa Família, depois do recebimento do Auxílio;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Quem</w:t>
      </w:r>
      <w:r w:rsidRPr="00E3712A">
        <w:rPr>
          <w:rFonts w:asciiTheme="majorHAnsi" w:hAnsiTheme="majorHAnsi"/>
        </w:rPr>
        <w:t xml:space="preserve"> tem renda mensal per capita acima de meio salário mínimo e renda familiar mensal total acima de três salários mínimos;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Quem</w:t>
      </w:r>
      <w:r w:rsidRPr="00E3712A">
        <w:rPr>
          <w:rFonts w:asciiTheme="majorHAnsi" w:hAnsiTheme="majorHAnsi"/>
        </w:rPr>
        <w:t xml:space="preserve"> mora no exterior;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</w:t>
      </w:r>
      <w:r w:rsidRPr="00E3712A">
        <w:rPr>
          <w:rFonts w:asciiTheme="majorHAnsi" w:hAnsiTheme="majorHAnsi"/>
        </w:rPr>
        <w:t>uem recebeu, em 2019, rendimentos tributáveis acima de R$ 28.559,70;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</w:t>
      </w:r>
      <w:r w:rsidRPr="00E3712A">
        <w:rPr>
          <w:rFonts w:asciiTheme="majorHAnsi" w:hAnsiTheme="majorHAnsi"/>
        </w:rPr>
        <w:t>uem, em 31 de dezembro de 2019, tinha posse ou a propriedade de bens ou direitos no valor total superior a R$ 300 mil;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>- Quem, em 2019, recebeu rendimentos isentos não tributáveis ou tributados exclusivamente na fonte acima de R$ 40 mil;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M</w:t>
      </w:r>
      <w:r w:rsidRPr="00E3712A">
        <w:rPr>
          <w:rFonts w:asciiTheme="majorHAnsi" w:hAnsiTheme="majorHAnsi"/>
        </w:rPr>
        <w:t>enores de 18 anos, exceto se for mãe adolescente;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</w:t>
      </w:r>
      <w:r w:rsidRPr="00E3712A">
        <w:rPr>
          <w:rFonts w:asciiTheme="majorHAnsi" w:hAnsiTheme="majorHAnsi"/>
        </w:rPr>
        <w:t>uem tenha filho matriculado em escola superior ou de ensino técnico;</w:t>
      </w:r>
    </w:p>
    <w:p w:rsidR="00E3712A" w:rsidRPr="00E3712A" w:rsidRDefault="00E3712A" w:rsidP="00E3712A">
      <w:pPr>
        <w:pStyle w:val="NormalWeb"/>
        <w:spacing w:before="240" w:after="24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Q</w:t>
      </w:r>
      <w:r w:rsidRPr="00E3712A">
        <w:rPr>
          <w:rFonts w:asciiTheme="majorHAnsi" w:hAnsiTheme="majorHAnsi"/>
        </w:rPr>
        <w:t>uem estiver preso em regime fechado.</w:t>
      </w:r>
    </w:p>
    <w:p w:rsidR="0075552F" w:rsidRDefault="0075552F" w:rsidP="00143CE7">
      <w:pPr>
        <w:pStyle w:val="NormalWeb"/>
        <w:spacing w:before="240" w:beforeAutospacing="0" w:after="240" w:afterAutospacing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Informações</w:t>
      </w:r>
    </w:p>
    <w:p w:rsidR="0075552F" w:rsidRPr="00E3712A" w:rsidRDefault="0075552F" w:rsidP="00143CE7">
      <w:pPr>
        <w:pStyle w:val="NormalWeb"/>
        <w:spacing w:before="240" w:beforeAutospacing="0" w:after="240" w:afterAutospacing="0"/>
        <w:rPr>
          <w:rFonts w:asciiTheme="majorHAnsi" w:hAnsiTheme="majorHAnsi"/>
        </w:rPr>
      </w:pPr>
      <w:r w:rsidRPr="00E3712A">
        <w:rPr>
          <w:rFonts w:asciiTheme="majorHAnsi" w:hAnsiTheme="majorHAnsi"/>
        </w:rPr>
        <w:t xml:space="preserve">Para entender a diferença entre o auxílio emergencial e a verba residual, acesse </w:t>
      </w:r>
      <w:hyperlink r:id="rId6" w:history="1">
        <w:r w:rsidRPr="00E3712A">
          <w:rPr>
            <w:rStyle w:val="Hyperlink"/>
            <w:rFonts w:asciiTheme="majorHAnsi" w:hAnsiTheme="majorHAnsi"/>
          </w:rPr>
          <w:t>https://www.gov.br/cidadania/pt-br/acesso-a-informacao/perguntas-frequentes/perguntas-frequentes-1/auxilio-emergencial-nova-fase</w:t>
        </w:r>
      </w:hyperlink>
      <w:r w:rsidRPr="00E3712A">
        <w:rPr>
          <w:rFonts w:asciiTheme="majorHAnsi" w:hAnsiTheme="majorHAnsi"/>
        </w:rPr>
        <w:t xml:space="preserve"> </w:t>
      </w:r>
    </w:p>
    <w:p w:rsidR="0075552F" w:rsidRDefault="004639E3" w:rsidP="0075552F">
      <w:hyperlink r:id="rId7" w:anchor="/inicio" w:history="1">
        <w:r w:rsidR="0075552F" w:rsidRPr="00EF4D07">
          <w:rPr>
            <w:rStyle w:val="Hyperlink"/>
          </w:rPr>
          <w:t>https://auxilio.caixa.gov.br/#/inicio</w:t>
        </w:r>
      </w:hyperlink>
      <w:r w:rsidR="0075552F">
        <w:t xml:space="preserve"> </w:t>
      </w:r>
    </w:p>
    <w:p w:rsidR="00E76242" w:rsidRPr="00143CE7" w:rsidRDefault="00E76242" w:rsidP="00E76242">
      <w:pPr>
        <w:pStyle w:val="NormalWeb"/>
        <w:spacing w:before="240" w:beforeAutospacing="0" w:after="240" w:afterAutospacing="0"/>
        <w:rPr>
          <w:rFonts w:asciiTheme="majorHAnsi" w:hAnsiTheme="majorHAnsi"/>
        </w:rPr>
      </w:pPr>
      <w:r w:rsidRPr="00143CE7">
        <w:rPr>
          <w:rFonts w:asciiTheme="majorHAnsi" w:hAnsiTheme="majorHAnsi" w:cs="Arial"/>
          <w:color w:val="000000"/>
          <w:sz w:val="22"/>
          <w:szCs w:val="22"/>
        </w:rPr>
        <w:t>Fonte:</w:t>
      </w:r>
      <w:r w:rsidR="00143CE7" w:rsidRPr="00143CE7">
        <w:rPr>
          <w:rFonts w:asciiTheme="majorHAnsi" w:hAnsiTheme="majorHAnsi" w:cs="Arial"/>
          <w:color w:val="000000"/>
          <w:sz w:val="22"/>
          <w:szCs w:val="22"/>
        </w:rPr>
        <w:t xml:space="preserve"> Ministério da Cidadania </w:t>
      </w:r>
    </w:p>
    <w:p w:rsidR="00E76242" w:rsidRPr="00143CE7" w:rsidRDefault="00E76242" w:rsidP="00E76242">
      <w:pPr>
        <w:pStyle w:val="NormalWeb"/>
        <w:spacing w:before="0" w:beforeAutospacing="0" w:after="0" w:afterAutospacing="0"/>
        <w:rPr>
          <w:rFonts w:asciiTheme="majorHAnsi" w:hAnsiTheme="majorHAnsi" w:cs="Arial"/>
          <w:color w:val="000000"/>
          <w:sz w:val="22"/>
          <w:szCs w:val="22"/>
        </w:rPr>
      </w:pPr>
      <w:r w:rsidRPr="00143CE7">
        <w:rPr>
          <w:rFonts w:asciiTheme="majorHAnsi" w:hAnsiTheme="majorHAnsi" w:cs="Arial"/>
          <w:color w:val="000000"/>
          <w:sz w:val="22"/>
          <w:szCs w:val="22"/>
        </w:rPr>
        <w:t>Fonte</w:t>
      </w:r>
      <w:r w:rsidR="00D14D18">
        <w:rPr>
          <w:rFonts w:asciiTheme="majorHAnsi" w:hAnsiTheme="majorHAnsi" w:cs="Arial"/>
          <w:color w:val="000000"/>
          <w:sz w:val="22"/>
          <w:szCs w:val="22"/>
        </w:rPr>
        <w:t>s</w:t>
      </w:r>
      <w:r w:rsidRPr="00143CE7">
        <w:rPr>
          <w:rFonts w:asciiTheme="majorHAnsi" w:hAnsiTheme="majorHAnsi" w:cs="Arial"/>
          <w:color w:val="000000"/>
          <w:sz w:val="22"/>
          <w:szCs w:val="22"/>
        </w:rPr>
        <w:t xml:space="preserve"> de pesquisa:</w:t>
      </w:r>
    </w:p>
    <w:p w:rsidR="00143CE7" w:rsidRDefault="004639E3" w:rsidP="00E76242">
      <w:pPr>
        <w:pStyle w:val="NormalWeb"/>
        <w:spacing w:before="0" w:beforeAutospacing="0" w:after="0" w:afterAutospacing="0"/>
      </w:pPr>
      <w:hyperlink r:id="rId8" w:history="1">
        <w:r w:rsidR="00143CE7" w:rsidRPr="00EF4D07">
          <w:rPr>
            <w:rStyle w:val="Hyperlink"/>
          </w:rPr>
          <w:t>https://www.gov.br/cidadania/pt-br/noticias-e-conteudos/desenvolvimento-social/noticias-desenvolvimento-social/governo-federal-estende-auxilio-emergencial-ate-dezembro-com-parcelas-de-r-300</w:t>
        </w:r>
      </w:hyperlink>
      <w:r w:rsidR="00143CE7">
        <w:t xml:space="preserve"> </w:t>
      </w:r>
    </w:p>
    <w:p w:rsidR="00143CE7" w:rsidRDefault="004639E3" w:rsidP="00E76242">
      <w:pPr>
        <w:pStyle w:val="NormalWeb"/>
        <w:spacing w:before="0" w:beforeAutospacing="0" w:after="0" w:afterAutospacing="0"/>
      </w:pPr>
      <w:hyperlink r:id="rId9" w:history="1">
        <w:r w:rsidR="00143CE7" w:rsidRPr="00EF4D07">
          <w:rPr>
            <w:rStyle w:val="Hyperlink"/>
          </w:rPr>
          <w:t>https://www.gov.br/pt-br/noticias/assistencia-social/2020/09/medida-provisoria-libera-pagamento-de-beneficio-ate-o-final-do-ano</w:t>
        </w:r>
      </w:hyperlink>
    </w:p>
    <w:p w:rsidR="00143CE7" w:rsidRDefault="00143CE7" w:rsidP="00E76242">
      <w:pPr>
        <w:pStyle w:val="NormalWeb"/>
        <w:spacing w:before="0" w:beforeAutospacing="0" w:after="0" w:afterAutospacing="0"/>
      </w:pPr>
    </w:p>
    <w:p w:rsidR="00143CE7" w:rsidRDefault="004639E3" w:rsidP="00E76242">
      <w:pPr>
        <w:pStyle w:val="NormalWeb"/>
        <w:spacing w:before="0" w:beforeAutospacing="0" w:after="0" w:afterAutospacing="0"/>
      </w:pPr>
      <w:hyperlink r:id="rId10" w:history="1">
        <w:r w:rsidR="00143CE7" w:rsidRPr="00EF4D07">
          <w:rPr>
            <w:rStyle w:val="Hyperlink"/>
          </w:rPr>
          <w:t>https://www.gov.br/secretariageral/pt-br/noticias/2020/setembro/presidente-bolsonaro-cria-auxilio-emergencial-residual</w:t>
        </w:r>
      </w:hyperlink>
    </w:p>
    <w:p w:rsidR="00143CE7" w:rsidRDefault="00143CE7" w:rsidP="00E76242">
      <w:pPr>
        <w:pStyle w:val="NormalWeb"/>
        <w:spacing w:before="0" w:beforeAutospacing="0" w:after="0" w:afterAutospacing="0"/>
      </w:pPr>
    </w:p>
    <w:p w:rsidR="00143CE7" w:rsidRDefault="004639E3" w:rsidP="00E76242">
      <w:pPr>
        <w:pStyle w:val="NormalWeb"/>
        <w:spacing w:before="0" w:beforeAutospacing="0" w:after="0" w:afterAutospacing="0"/>
      </w:pPr>
      <w:hyperlink r:id="rId11" w:history="1">
        <w:r w:rsidR="00143CE7" w:rsidRPr="00EF4D07">
          <w:rPr>
            <w:rStyle w:val="Hyperlink"/>
          </w:rPr>
          <w:t>https://www.gov.br/cidadania/pt-br/acesso-a-informacao/perguntas-frequentes/perguntas-frequentes-1/auxilio-emergencial-nova-fase</w:t>
        </w:r>
      </w:hyperlink>
    </w:p>
    <w:p w:rsidR="00143CE7" w:rsidRDefault="00143CE7" w:rsidP="00E76242">
      <w:pPr>
        <w:pStyle w:val="NormalWeb"/>
        <w:spacing w:before="0" w:beforeAutospacing="0" w:after="0" w:afterAutospacing="0"/>
      </w:pPr>
    </w:p>
    <w:sectPr w:rsidR="00143C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42"/>
    <w:rsid w:val="00143CE7"/>
    <w:rsid w:val="004639E3"/>
    <w:rsid w:val="006E314C"/>
    <w:rsid w:val="0075552F"/>
    <w:rsid w:val="0079538F"/>
    <w:rsid w:val="007A6BA0"/>
    <w:rsid w:val="00A35F48"/>
    <w:rsid w:val="00D14D18"/>
    <w:rsid w:val="00E34EF7"/>
    <w:rsid w:val="00E3712A"/>
    <w:rsid w:val="00E7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0E3D"/>
  <w15:chartTrackingRefBased/>
  <w15:docId w15:val="{35C61424-DAC9-4E30-92FD-91A4DAAD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6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43CE7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555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8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idadania/pt-br/noticias-e-conteudos/desenvolvimento-social/noticias-desenvolvimento-social/governo-federal-estende-auxilio-emergencial-ate-dezembro-com-parcelas-de-r-3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uxilio.caixa.gov.b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idadania/pt-br/acesso-a-informacao/perguntas-frequentes/perguntas-frequentes-1/auxilio-emergencial-nova-fase" TargetMode="External"/><Relationship Id="rId11" Type="http://schemas.openxmlformats.org/officeDocument/2006/relationships/hyperlink" Target="https://www.gov.br/cidadania/pt-br/acesso-a-informacao/perguntas-frequentes/perguntas-frequentes-1/auxilio-emergencial-nova-fase" TargetMode="External"/><Relationship Id="rId5" Type="http://schemas.openxmlformats.org/officeDocument/2006/relationships/hyperlink" Target="https://www.in.gov.br/en/web/dou/-/medida-provisoria-n-1.000-de-2-de-setembro-de-2020-275657334" TargetMode="External"/><Relationship Id="rId10" Type="http://schemas.openxmlformats.org/officeDocument/2006/relationships/hyperlink" Target="https://www.gov.br/secretariageral/pt-br/noticias/2020/setembro/presidente-bolsonaro-cria-auxilio-emergencial-residual" TargetMode="External"/><Relationship Id="rId4" Type="http://schemas.openxmlformats.org/officeDocument/2006/relationships/hyperlink" Target="https://www.shutterstock.com/pt/image-photo/brazil-april-2020-hand-holding-mobile-1704856861" TargetMode="External"/><Relationship Id="rId9" Type="http://schemas.openxmlformats.org/officeDocument/2006/relationships/hyperlink" Target="https://www.gov.br/pt-br/noticias/assistencia-social/2020/09/medida-provisoria-libera-pagamento-de-beneficio-ate-o-final-do-ano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821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2020-10-21T19:59:00Z</dcterms:created>
  <dcterms:modified xsi:type="dcterms:W3CDTF">2020-10-21T19:59:00Z</dcterms:modified>
</cp:coreProperties>
</file>